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8857" w14:textId="7078D0AB" w:rsidR="002704B7" w:rsidRDefault="00F011DD" w:rsidP="00517713">
      <w:pPr>
        <w:jc w:val="center"/>
      </w:pPr>
      <w:r>
        <w:rPr>
          <w:rFonts w:ascii="Arial" w:hAnsi="Arial" w:cs="Arial"/>
          <w:szCs w:val="21"/>
        </w:rPr>
        <w:t>《</w:t>
      </w:r>
      <w:r w:rsidR="00517713" w:rsidRPr="00517713">
        <w:rPr>
          <w:rFonts w:ascii="Arial" w:hAnsi="Arial" w:cs="Arial"/>
          <w:szCs w:val="21"/>
        </w:rPr>
        <w:t>Understanding the Role of Energy Supply in Modern Computing and Communication Systems</w:t>
      </w:r>
      <w:r>
        <w:rPr>
          <w:rFonts w:ascii="Arial" w:hAnsi="Arial" w:cs="Arial"/>
          <w:szCs w:val="21"/>
        </w:rPr>
        <w:t>》</w:t>
      </w:r>
    </w:p>
    <w:p w14:paraId="00AE3CB0" w14:textId="7782BBAF" w:rsidR="002704B7" w:rsidRDefault="002704B7"/>
    <w:p w14:paraId="6D671571" w14:textId="26AE8D68" w:rsidR="00F011DD" w:rsidRDefault="00F011DD"/>
    <w:p w14:paraId="1173A447" w14:textId="77777777" w:rsidR="00F011DD" w:rsidRDefault="00F011DD">
      <w:pPr>
        <w:rPr>
          <w:rFonts w:hint="eastAsia"/>
        </w:rPr>
      </w:pPr>
    </w:p>
    <w:p w14:paraId="375ADF90" w14:textId="77777777" w:rsidR="002704B7" w:rsidRDefault="00F011DD">
      <w:r>
        <w:rPr>
          <w:rFonts w:hint="eastAsia"/>
        </w:rPr>
        <w:t>Abstract:</w:t>
      </w:r>
    </w:p>
    <w:p w14:paraId="343F76EC" w14:textId="596CFAE4" w:rsidR="002704B7" w:rsidRDefault="00517713">
      <w:r w:rsidRPr="00517713">
        <w:t xml:space="preserve">Energy plays a crucial role in today’s IT and communication sectors. Yet the current design of computing and communication systems largely treat energy supply as a black box, with limited understanding about their working conditions, not to mention optimal integration. In this talk, we will present our recent works on data-driven edge datacenter/base station backup battery analysis and optimization. We also strongly believe that </w:t>
      </w:r>
      <w:proofErr w:type="spellStart"/>
      <w:r w:rsidRPr="00517713">
        <w:t>batteryless</w:t>
      </w:r>
      <w:proofErr w:type="spellEnd"/>
      <w:r w:rsidRPr="00517713">
        <w:t xml:space="preserve"> will be the future for tiny IoT devices. We accordingly present a series of our recent works on </w:t>
      </w:r>
      <w:proofErr w:type="spellStart"/>
      <w:r w:rsidRPr="00517713">
        <w:t>batteryless</w:t>
      </w:r>
      <w:proofErr w:type="spellEnd"/>
      <w:r w:rsidRPr="00517713">
        <w:t xml:space="preserve"> communication and sensing, including high-throughput and multi-hop backscatter, distribution excitation, multi-track acoustic sensing with ambient energy, etc.</w:t>
      </w:r>
    </w:p>
    <w:sectPr w:rsidR="00270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4B7"/>
    <w:rsid w:val="002704B7"/>
    <w:rsid w:val="00517713"/>
    <w:rsid w:val="00F011DD"/>
    <w:rsid w:val="01AF11E8"/>
    <w:rsid w:val="01E066C3"/>
    <w:rsid w:val="01F73C02"/>
    <w:rsid w:val="077640BF"/>
    <w:rsid w:val="0D005ABA"/>
    <w:rsid w:val="0DF15A65"/>
    <w:rsid w:val="199D30AF"/>
    <w:rsid w:val="19BF4DDC"/>
    <w:rsid w:val="1A1C1B92"/>
    <w:rsid w:val="1A99286D"/>
    <w:rsid w:val="1D1B11A8"/>
    <w:rsid w:val="2D7F0CC1"/>
    <w:rsid w:val="364622E1"/>
    <w:rsid w:val="446455E7"/>
    <w:rsid w:val="49AD0876"/>
    <w:rsid w:val="4A4B3278"/>
    <w:rsid w:val="4C03160F"/>
    <w:rsid w:val="50D85A1E"/>
    <w:rsid w:val="541C31B5"/>
    <w:rsid w:val="5696383D"/>
    <w:rsid w:val="71317AD8"/>
    <w:rsid w:val="7389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2CD54B"/>
  <w15:docId w15:val="{EC4B28B5-AFFB-4231-A2DE-3047416A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yi hang</cp:lastModifiedBy>
  <cp:revision>4</cp:revision>
  <dcterms:created xsi:type="dcterms:W3CDTF">2014-10-29T12:08:00Z</dcterms:created>
  <dcterms:modified xsi:type="dcterms:W3CDTF">2022-01-21T03:08:00Z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